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098"/>
        <w:gridCol w:w="3060"/>
        <w:gridCol w:w="5130"/>
        <w:gridCol w:w="3420"/>
        <w:gridCol w:w="2160"/>
      </w:tblGrid>
      <w:tr w:rsidR="004B59FB" w:rsidRPr="00C32482" w:rsidTr="00141DA5">
        <w:trPr>
          <w:trHeight w:val="368"/>
        </w:trPr>
        <w:tc>
          <w:tcPr>
            <w:tcW w:w="1098" w:type="dxa"/>
          </w:tcPr>
          <w:p w:rsidR="004B59FB" w:rsidRPr="00C32482" w:rsidRDefault="004B59FB">
            <w:pPr>
              <w:rPr>
                <w:b/>
              </w:rPr>
            </w:pPr>
            <w:r w:rsidRPr="00C32482">
              <w:rPr>
                <w:b/>
              </w:rPr>
              <w:t>YEAR</w:t>
            </w:r>
          </w:p>
        </w:tc>
        <w:tc>
          <w:tcPr>
            <w:tcW w:w="3060" w:type="dxa"/>
          </w:tcPr>
          <w:p w:rsidR="004B59FB" w:rsidRPr="00C32482" w:rsidRDefault="004B59FB">
            <w:pPr>
              <w:rPr>
                <w:b/>
              </w:rPr>
            </w:pPr>
            <w:r w:rsidRPr="00C32482">
              <w:rPr>
                <w:b/>
              </w:rPr>
              <w:t>COURSES</w:t>
            </w:r>
          </w:p>
        </w:tc>
        <w:tc>
          <w:tcPr>
            <w:tcW w:w="5130" w:type="dxa"/>
          </w:tcPr>
          <w:p w:rsidR="004B59FB" w:rsidRPr="00C32482" w:rsidRDefault="004B59FB">
            <w:pPr>
              <w:rPr>
                <w:b/>
              </w:rPr>
            </w:pPr>
            <w:r w:rsidRPr="00C32482">
              <w:rPr>
                <w:b/>
              </w:rPr>
              <w:t>FORMS</w:t>
            </w:r>
            <w:r w:rsidR="00210DCE">
              <w:rPr>
                <w:b/>
              </w:rPr>
              <w:t xml:space="preserve"> and Important Websites</w:t>
            </w:r>
          </w:p>
        </w:tc>
        <w:tc>
          <w:tcPr>
            <w:tcW w:w="3420" w:type="dxa"/>
          </w:tcPr>
          <w:p w:rsidR="004B59FB" w:rsidRPr="00C32482" w:rsidRDefault="004B59FB">
            <w:pPr>
              <w:rPr>
                <w:b/>
              </w:rPr>
            </w:pPr>
            <w:r>
              <w:rPr>
                <w:b/>
              </w:rPr>
              <w:t>TESTING</w:t>
            </w:r>
          </w:p>
        </w:tc>
        <w:tc>
          <w:tcPr>
            <w:tcW w:w="2160" w:type="dxa"/>
          </w:tcPr>
          <w:p w:rsidR="004B59FB" w:rsidRDefault="004B59FB">
            <w:pPr>
              <w:rPr>
                <w:b/>
              </w:rPr>
            </w:pPr>
            <w:r>
              <w:rPr>
                <w:b/>
              </w:rPr>
              <w:t>FIELD PLACEMENT</w:t>
            </w:r>
          </w:p>
          <w:p w:rsidR="004B59FB" w:rsidRDefault="004B59FB">
            <w:pPr>
              <w:rPr>
                <w:b/>
              </w:rPr>
            </w:pPr>
          </w:p>
        </w:tc>
      </w:tr>
      <w:tr w:rsidR="004B59FB" w:rsidTr="009612B2">
        <w:tc>
          <w:tcPr>
            <w:tcW w:w="1098" w:type="dxa"/>
          </w:tcPr>
          <w:p w:rsidR="004B59FB" w:rsidRDefault="004B59FB">
            <w:r>
              <w:t>1</w:t>
            </w:r>
          </w:p>
        </w:tc>
        <w:tc>
          <w:tcPr>
            <w:tcW w:w="3060" w:type="dxa"/>
          </w:tcPr>
          <w:p w:rsidR="004B59FB" w:rsidRDefault="00A45127">
            <w:r>
              <w:t>Approved liberal learning courses</w:t>
            </w:r>
            <w:r w:rsidR="00182CDA">
              <w:t xml:space="preserve"> </w:t>
            </w:r>
          </w:p>
          <w:p w:rsidR="00A45127" w:rsidRDefault="00594477">
            <w:hyperlink r:id="rId5" w:history="1">
              <w:r w:rsidR="00A45127" w:rsidRPr="00C15DBF">
                <w:rPr>
                  <w:rStyle w:val="Hyperlink"/>
                </w:rPr>
                <w:t>http://www.tcnj.edu/~liberal/courses/documents/elemandearlyliblearning2.pdf</w:t>
              </w:r>
            </w:hyperlink>
          </w:p>
        </w:tc>
        <w:tc>
          <w:tcPr>
            <w:tcW w:w="5130" w:type="dxa"/>
          </w:tcPr>
          <w:p w:rsidR="004B59FB" w:rsidRDefault="00EC71EA">
            <w:r>
              <w:t xml:space="preserve">Change in major </w:t>
            </w:r>
            <w:hyperlink r:id="rId6" w:history="1">
              <w:r w:rsidRPr="00C15DBF">
                <w:rPr>
                  <w:rStyle w:val="Hyperlink"/>
                </w:rPr>
                <w:t>http://www.tcnj.edu/~recreg/forms/documents/ChangeofMajorForm.pdf</w:t>
              </w:r>
            </w:hyperlink>
          </w:p>
          <w:p w:rsidR="009724D0" w:rsidRDefault="009724D0"/>
        </w:tc>
        <w:tc>
          <w:tcPr>
            <w:tcW w:w="3420" w:type="dxa"/>
          </w:tcPr>
          <w:p w:rsidR="005D4AEB" w:rsidRDefault="005D4AEB" w:rsidP="005D4AEB">
            <w:r>
              <w:t>Language Proficiency test</w:t>
            </w:r>
          </w:p>
          <w:p w:rsidR="004B59FB" w:rsidRDefault="00594477" w:rsidP="005D4AEB">
            <w:hyperlink r:id="rId7" w:history="1">
              <w:r w:rsidR="005D4AEB" w:rsidRPr="009724D0">
                <w:rPr>
                  <w:rStyle w:val="Hyperlink"/>
                </w:rPr>
                <w:t>http://www.tcnj.edu/~modlang/placement.html</w:t>
              </w:r>
            </w:hyperlink>
          </w:p>
        </w:tc>
        <w:tc>
          <w:tcPr>
            <w:tcW w:w="2160" w:type="dxa"/>
          </w:tcPr>
          <w:p w:rsidR="004B59FB" w:rsidRDefault="00D86432" w:rsidP="009E3B3F">
            <w:pPr>
              <w:pStyle w:val="ListParagraph"/>
              <w:numPr>
                <w:ilvl w:val="0"/>
                <w:numId w:val="6"/>
              </w:numPr>
              <w:tabs>
                <w:tab w:val="left" w:pos="162"/>
              </w:tabs>
              <w:ind w:left="-18" w:firstLine="0"/>
            </w:pPr>
            <w:r>
              <w:t>Intro to Urban Ed</w:t>
            </w:r>
          </w:p>
        </w:tc>
      </w:tr>
      <w:tr w:rsidR="004B59FB" w:rsidTr="009612B2">
        <w:tc>
          <w:tcPr>
            <w:tcW w:w="1098" w:type="dxa"/>
          </w:tcPr>
          <w:p w:rsidR="004B59FB" w:rsidRDefault="004B59FB">
            <w:r>
              <w:t>2</w:t>
            </w:r>
          </w:p>
        </w:tc>
        <w:tc>
          <w:tcPr>
            <w:tcW w:w="3060" w:type="dxa"/>
          </w:tcPr>
          <w:p w:rsidR="004B59FB" w:rsidRDefault="004B59FB" w:rsidP="007B65F9">
            <w:pPr>
              <w:pStyle w:val="ListParagraph"/>
              <w:numPr>
                <w:ilvl w:val="0"/>
                <w:numId w:val="4"/>
              </w:numPr>
              <w:tabs>
                <w:tab w:val="left" w:pos="72"/>
                <w:tab w:val="left" w:pos="162"/>
              </w:tabs>
              <w:ind w:left="-18" w:firstLine="18"/>
            </w:pPr>
            <w:r>
              <w:t>Take</w:t>
            </w:r>
            <w:r w:rsidR="00CD4CFA">
              <w:t xml:space="preserve"> Professor</w:t>
            </w:r>
            <w:r>
              <w:t xml:space="preserve"> Burroughs for MST</w:t>
            </w:r>
          </w:p>
          <w:p w:rsidR="004B59FB" w:rsidRDefault="00182CDA" w:rsidP="00182CDA">
            <w:pPr>
              <w:pStyle w:val="ListParagraph"/>
              <w:numPr>
                <w:ilvl w:val="0"/>
                <w:numId w:val="4"/>
              </w:numPr>
              <w:tabs>
                <w:tab w:val="left" w:pos="72"/>
                <w:tab w:val="left" w:pos="162"/>
              </w:tabs>
              <w:ind w:left="-18" w:firstLine="18"/>
            </w:pPr>
            <w:r>
              <w:t>T</w:t>
            </w:r>
            <w:r w:rsidR="00EC71EA">
              <w:t xml:space="preserve">ry to take </w:t>
            </w:r>
            <w:r w:rsidR="00CD4CFA">
              <w:t xml:space="preserve">Dr. </w:t>
            </w:r>
            <w:proofErr w:type="spellStart"/>
            <w:r w:rsidR="00EC71EA">
              <w:t>Dell’A</w:t>
            </w:r>
            <w:r w:rsidR="004B59FB">
              <w:t>ngelo</w:t>
            </w:r>
            <w:proofErr w:type="spellEnd"/>
            <w:r w:rsidR="004B59FB">
              <w:t xml:space="preserve">, </w:t>
            </w:r>
            <w:r w:rsidR="00CD4CFA">
              <w:t xml:space="preserve">Dr. </w:t>
            </w:r>
            <w:r w:rsidR="004B59FB">
              <w:t xml:space="preserve">Kern, </w:t>
            </w:r>
            <w:r w:rsidR="00CD4CFA">
              <w:t xml:space="preserve">Dr. </w:t>
            </w:r>
            <w:proofErr w:type="spellStart"/>
            <w:r w:rsidR="004B59FB">
              <w:t>Leake</w:t>
            </w:r>
            <w:proofErr w:type="spellEnd"/>
            <w:r w:rsidR="004B59FB">
              <w:t xml:space="preserve">, </w:t>
            </w:r>
            <w:r w:rsidR="009E3B3F">
              <w:t xml:space="preserve">or </w:t>
            </w:r>
            <w:r w:rsidR="00CD4CFA">
              <w:t xml:space="preserve">Dr. </w:t>
            </w:r>
            <w:proofErr w:type="spellStart"/>
            <w:r w:rsidR="004B59FB">
              <w:t>Mawhinney</w:t>
            </w:r>
            <w:proofErr w:type="spellEnd"/>
          </w:p>
        </w:tc>
        <w:tc>
          <w:tcPr>
            <w:tcW w:w="5130" w:type="dxa"/>
          </w:tcPr>
          <w:p w:rsidR="004B59FB" w:rsidRDefault="004B59FB"/>
        </w:tc>
        <w:tc>
          <w:tcPr>
            <w:tcW w:w="3420" w:type="dxa"/>
          </w:tcPr>
          <w:p w:rsidR="004B59FB" w:rsidRDefault="004B59FB"/>
        </w:tc>
        <w:tc>
          <w:tcPr>
            <w:tcW w:w="2160" w:type="dxa"/>
          </w:tcPr>
          <w:p w:rsidR="007B65F9" w:rsidRDefault="00B079CF" w:rsidP="007B65F9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right="62" w:hanging="18"/>
            </w:pPr>
            <w:r>
              <w:t>RAL 221/ ELE 201</w:t>
            </w:r>
          </w:p>
          <w:p w:rsidR="00B079CF" w:rsidRDefault="00B079CF" w:rsidP="007B65F9">
            <w:pPr>
              <w:pStyle w:val="ListParagraph"/>
              <w:numPr>
                <w:ilvl w:val="0"/>
                <w:numId w:val="2"/>
              </w:numPr>
              <w:tabs>
                <w:tab w:val="left" w:pos="162"/>
              </w:tabs>
              <w:ind w:left="0" w:right="62" w:hanging="18"/>
            </w:pPr>
            <w:r>
              <w:t>MTT 202/MST 202</w:t>
            </w:r>
          </w:p>
        </w:tc>
      </w:tr>
      <w:tr w:rsidR="004B59FB" w:rsidTr="009612B2">
        <w:tc>
          <w:tcPr>
            <w:tcW w:w="1098" w:type="dxa"/>
          </w:tcPr>
          <w:p w:rsidR="004B59FB" w:rsidRDefault="004B59FB">
            <w:r>
              <w:t>3</w:t>
            </w:r>
          </w:p>
        </w:tc>
        <w:tc>
          <w:tcPr>
            <w:tcW w:w="3060" w:type="dxa"/>
          </w:tcPr>
          <w:p w:rsidR="004B59FB" w:rsidRDefault="004B59FB" w:rsidP="007B65F9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162"/>
              </w:tabs>
              <w:ind w:left="-18" w:firstLine="18"/>
            </w:pPr>
            <w:r>
              <w:t>DO NOT REGISTER FOR ACB</w:t>
            </w:r>
          </w:p>
          <w:p w:rsidR="00182CDA" w:rsidRDefault="00182CDA" w:rsidP="007B65F9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162"/>
              </w:tabs>
              <w:ind w:left="-18" w:firstLine="18"/>
            </w:pPr>
            <w:r>
              <w:t>Register for SOM through ELE/ECE office</w:t>
            </w:r>
          </w:p>
          <w:p w:rsidR="004B59FB" w:rsidRDefault="004B59FB" w:rsidP="004B3374">
            <w:pPr>
              <w:pStyle w:val="ListParagraph"/>
              <w:numPr>
                <w:ilvl w:val="0"/>
                <w:numId w:val="3"/>
              </w:numPr>
              <w:tabs>
                <w:tab w:val="left" w:pos="72"/>
                <w:tab w:val="left" w:pos="162"/>
              </w:tabs>
              <w:ind w:left="0" w:firstLine="0"/>
            </w:pPr>
            <w:r>
              <w:t xml:space="preserve">Take </w:t>
            </w:r>
            <w:r w:rsidR="00CD4CFA">
              <w:t xml:space="preserve">Professor </w:t>
            </w:r>
            <w:proofErr w:type="spellStart"/>
            <w:r>
              <w:t>Heddy</w:t>
            </w:r>
            <w:proofErr w:type="spellEnd"/>
            <w:r>
              <w:t xml:space="preserve"> for SOM</w:t>
            </w:r>
          </w:p>
        </w:tc>
        <w:tc>
          <w:tcPr>
            <w:tcW w:w="5130" w:type="dxa"/>
          </w:tcPr>
          <w:p w:rsidR="004B59FB" w:rsidRDefault="004B59FB"/>
        </w:tc>
        <w:tc>
          <w:tcPr>
            <w:tcW w:w="3420" w:type="dxa"/>
          </w:tcPr>
          <w:p w:rsidR="004B59FB" w:rsidRDefault="004B59FB">
            <w:r>
              <w:t>Begin thinking about Praxis testing</w:t>
            </w:r>
            <w:r w:rsidR="00BA6938">
              <w:t xml:space="preserve"> </w:t>
            </w:r>
            <w:hyperlink r:id="rId8" w:history="1">
              <w:r w:rsidR="00BA6938" w:rsidRPr="00C15DBF">
                <w:rPr>
                  <w:rStyle w:val="Hyperlink"/>
                </w:rPr>
                <w:t>http://www.ets.org/praxis</w:t>
              </w:r>
            </w:hyperlink>
          </w:p>
          <w:p w:rsidR="00BA6938" w:rsidRDefault="00BA6938"/>
        </w:tc>
        <w:tc>
          <w:tcPr>
            <w:tcW w:w="2160" w:type="dxa"/>
          </w:tcPr>
          <w:p w:rsidR="004B59FB" w:rsidRDefault="00B079CF" w:rsidP="009E3B3F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  <w:tab w:val="left" w:pos="657"/>
              </w:tabs>
              <w:ind w:left="-18" w:firstLine="18"/>
            </w:pPr>
            <w:r>
              <w:t>SOM 203</w:t>
            </w:r>
          </w:p>
        </w:tc>
      </w:tr>
      <w:tr w:rsidR="004B59FB" w:rsidRPr="009E22B1" w:rsidTr="009612B2">
        <w:tc>
          <w:tcPr>
            <w:tcW w:w="1098" w:type="dxa"/>
          </w:tcPr>
          <w:p w:rsidR="004B59FB" w:rsidRDefault="004B59FB">
            <w:r>
              <w:t>4</w:t>
            </w:r>
          </w:p>
        </w:tc>
        <w:tc>
          <w:tcPr>
            <w:tcW w:w="3060" w:type="dxa"/>
          </w:tcPr>
          <w:p w:rsidR="004B59FB" w:rsidRDefault="004B59FB" w:rsidP="007B65F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-18" w:firstLine="0"/>
            </w:pPr>
            <w:r>
              <w:t>Independent study</w:t>
            </w:r>
            <w:r w:rsidR="00182CDA">
              <w:t xml:space="preserve"> (ELE/ECE 390)</w:t>
            </w:r>
          </w:p>
          <w:p w:rsidR="004B59FB" w:rsidRDefault="004B59FB" w:rsidP="007B65F9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162"/>
              </w:tabs>
              <w:ind w:left="-18" w:firstLine="0"/>
            </w:pPr>
            <w:r>
              <w:t>Complete elementary education requirements for student teaching application for 5</w:t>
            </w:r>
            <w:r w:rsidRPr="004B59FB">
              <w:rPr>
                <w:vertAlign w:val="superscript"/>
              </w:rPr>
              <w:t>th</w:t>
            </w:r>
            <w:r>
              <w:t xml:space="preserve"> year</w:t>
            </w:r>
            <w:r w:rsidR="00B079CF">
              <w:t xml:space="preserve"> (global, middle school)</w:t>
            </w:r>
          </w:p>
          <w:p w:rsidR="005A6715" w:rsidRDefault="005A6715" w:rsidP="007B65F9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162"/>
              </w:tabs>
              <w:ind w:left="-18" w:firstLine="0"/>
            </w:pPr>
            <w:r>
              <w:t>Fall – ESLM 577 or</w:t>
            </w:r>
            <w:r w:rsidR="002C7E9B">
              <w:t xml:space="preserve"> </w:t>
            </w:r>
            <w:r>
              <w:t>ESLM 578</w:t>
            </w:r>
          </w:p>
          <w:p w:rsidR="002C7E9B" w:rsidRDefault="005A6715" w:rsidP="007B65F9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162"/>
              </w:tabs>
              <w:ind w:left="-18" w:firstLine="0"/>
            </w:pPr>
            <w:r>
              <w:t xml:space="preserve">Spring – ESLM 545 or </w:t>
            </w:r>
            <w:r w:rsidR="002C7E9B">
              <w:t>ESLM 587</w:t>
            </w:r>
          </w:p>
          <w:p w:rsidR="00B079CF" w:rsidRDefault="00B079CF" w:rsidP="007B65F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</w:pPr>
            <w:r>
              <w:t>Decide about summer courses in Mallorca</w:t>
            </w:r>
          </w:p>
          <w:p w:rsidR="004B59FB" w:rsidRDefault="001D20BE" w:rsidP="009612B2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firstLine="0"/>
            </w:pPr>
            <w:r>
              <w:t>See advisor to plan courses for 5</w:t>
            </w:r>
            <w:r w:rsidRPr="001D20BE">
              <w:rPr>
                <w:vertAlign w:val="superscript"/>
              </w:rPr>
              <w:t>th</w:t>
            </w:r>
            <w:r>
              <w:t xml:space="preserve"> year</w:t>
            </w:r>
          </w:p>
        </w:tc>
        <w:tc>
          <w:tcPr>
            <w:tcW w:w="5130" w:type="dxa"/>
          </w:tcPr>
          <w:p w:rsidR="00D813D5" w:rsidRDefault="00D813D5">
            <w:r>
              <w:t>Global Student Teaching</w:t>
            </w:r>
          </w:p>
          <w:p w:rsidR="00D813D5" w:rsidRDefault="00594477" w:rsidP="00D813D5">
            <w:pPr>
              <w:pStyle w:val="ListParagraph"/>
              <w:tabs>
                <w:tab w:val="left" w:pos="72"/>
                <w:tab w:val="left" w:pos="162"/>
              </w:tabs>
              <w:ind w:left="-18"/>
            </w:pPr>
            <w:hyperlink r:id="rId9" w:history="1">
              <w:r w:rsidR="00D813D5" w:rsidRPr="00C15DBF">
                <w:rPr>
                  <w:rStyle w:val="Hyperlink"/>
                </w:rPr>
                <w:t>http://www.tcnj.edu/~educat/globalteaching/index.html</w:t>
              </w:r>
            </w:hyperlink>
          </w:p>
          <w:p w:rsidR="00B95A4C" w:rsidRPr="00182CDA" w:rsidRDefault="00B95A4C">
            <w:pPr>
              <w:rPr>
                <w:lang w:val="es-GT"/>
              </w:rPr>
            </w:pPr>
            <w:proofErr w:type="spellStart"/>
            <w:r w:rsidRPr="00182CDA">
              <w:rPr>
                <w:lang w:val="es-GT"/>
              </w:rPr>
              <w:t>Grad</w:t>
            </w:r>
            <w:proofErr w:type="spellEnd"/>
            <w:r w:rsidRPr="00182CDA">
              <w:rPr>
                <w:lang w:val="es-GT"/>
              </w:rPr>
              <w:t xml:space="preserve"> </w:t>
            </w:r>
            <w:proofErr w:type="spellStart"/>
            <w:r w:rsidRPr="00182CDA">
              <w:rPr>
                <w:lang w:val="es-GT"/>
              </w:rPr>
              <w:t>assistantship</w:t>
            </w:r>
            <w:proofErr w:type="spellEnd"/>
          </w:p>
          <w:p w:rsidR="00B95A4C" w:rsidRDefault="00594477">
            <w:hyperlink r:id="rId10" w:history="1">
              <w:r w:rsidR="00B95A4C" w:rsidRPr="00182CDA">
                <w:rPr>
                  <w:rStyle w:val="Hyperlink"/>
                  <w:lang w:val="es-GT"/>
                </w:rPr>
                <w:t>http://www.tcnj.edu/~graduate/assistantships.html</w:t>
              </w:r>
            </w:hyperlink>
          </w:p>
          <w:p w:rsidR="00182CDA" w:rsidRPr="00182CDA" w:rsidRDefault="00182CDA">
            <w:pPr>
              <w:rPr>
                <w:lang w:val="es-GT"/>
              </w:rPr>
            </w:pPr>
            <w:r>
              <w:t>Student Teaching information</w:t>
            </w:r>
          </w:p>
          <w:p w:rsidR="00182CDA" w:rsidRPr="00182CDA" w:rsidRDefault="00594477" w:rsidP="00182CDA">
            <w:pPr>
              <w:rPr>
                <w:lang w:val="es-GT"/>
              </w:rPr>
            </w:pPr>
            <w:hyperlink r:id="rId11" w:history="1">
              <w:r w:rsidR="00182CDA" w:rsidRPr="00182CDA">
                <w:rPr>
                  <w:rStyle w:val="Hyperlink"/>
                  <w:lang w:val="es-GT"/>
                </w:rPr>
                <w:t>http://www.tcnj.edu/~liberal/courses/documents/elemandearlyliblearning2.pdf</w:t>
              </w:r>
            </w:hyperlink>
          </w:p>
          <w:p w:rsidR="00B95A4C" w:rsidRPr="009E22B1" w:rsidRDefault="00A5071C" w:rsidP="002F3B23">
            <w:r w:rsidRPr="009E22B1">
              <w:t>Graduate Course Approval Form</w:t>
            </w:r>
            <w:r w:rsidR="006B74A2" w:rsidRPr="009E22B1">
              <w:t xml:space="preserve"> </w:t>
            </w:r>
            <w:r w:rsidR="00B85B00" w:rsidRPr="009E22B1">
              <w:t>(must be completed in order to take grad courses)</w:t>
            </w:r>
            <w:r w:rsidR="002F3B23">
              <w:t>- found on the urban education website</w:t>
            </w:r>
          </w:p>
        </w:tc>
        <w:tc>
          <w:tcPr>
            <w:tcW w:w="3420" w:type="dxa"/>
          </w:tcPr>
          <w:p w:rsidR="004B59FB" w:rsidRPr="009E22B1" w:rsidRDefault="004B59FB"/>
        </w:tc>
        <w:tc>
          <w:tcPr>
            <w:tcW w:w="2160" w:type="dxa"/>
          </w:tcPr>
          <w:p w:rsidR="004B59FB" w:rsidRPr="009E22B1" w:rsidRDefault="004B59FB"/>
        </w:tc>
      </w:tr>
      <w:tr w:rsidR="004B59FB" w:rsidTr="009612B2">
        <w:tc>
          <w:tcPr>
            <w:tcW w:w="1098" w:type="dxa"/>
          </w:tcPr>
          <w:p w:rsidR="004B59FB" w:rsidRDefault="00182CDA">
            <w:r>
              <w:t>S</w:t>
            </w:r>
            <w:r w:rsidR="004B59FB">
              <w:t>ummer</w:t>
            </w:r>
          </w:p>
          <w:p w:rsidR="00182CDA" w:rsidRDefault="00182CDA">
            <w:r>
              <w:t>(Mallorca classes are optional)</w:t>
            </w:r>
          </w:p>
        </w:tc>
        <w:tc>
          <w:tcPr>
            <w:tcW w:w="3060" w:type="dxa"/>
          </w:tcPr>
          <w:p w:rsidR="00182CDA" w:rsidRDefault="00594477" w:rsidP="00061CBC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</w:tabs>
              <w:ind w:left="-18" w:firstLine="18"/>
            </w:pPr>
            <w:proofErr w:type="spellStart"/>
            <w:r>
              <w:t>Maymester</w:t>
            </w:r>
            <w:proofErr w:type="spellEnd"/>
            <w:r>
              <w:t xml:space="preserve"> course (SPED 525</w:t>
            </w:r>
            <w:bookmarkStart w:id="0" w:name="_GoBack"/>
            <w:bookmarkEnd w:id="0"/>
            <w:r w:rsidR="00182CDA">
              <w:t>)</w:t>
            </w:r>
          </w:p>
          <w:p w:rsidR="00182CDA" w:rsidRDefault="00182CDA" w:rsidP="004B3374">
            <w:pPr>
              <w:pStyle w:val="ListParagraph"/>
              <w:numPr>
                <w:ilvl w:val="0"/>
                <w:numId w:val="8"/>
              </w:numPr>
              <w:tabs>
                <w:tab w:val="left" w:pos="162"/>
              </w:tabs>
              <w:ind w:left="0" w:firstLine="0"/>
            </w:pPr>
            <w:r>
              <w:t>If no Mallorca courses, then take EDUC 614</w:t>
            </w:r>
          </w:p>
          <w:p w:rsidR="00C20188" w:rsidRDefault="00C20188"/>
        </w:tc>
        <w:tc>
          <w:tcPr>
            <w:tcW w:w="5130" w:type="dxa"/>
          </w:tcPr>
          <w:p w:rsidR="00182CDA" w:rsidRDefault="00182CDA" w:rsidP="00182CDA">
            <w:r>
              <w:t>Mallorca information</w:t>
            </w:r>
          </w:p>
          <w:p w:rsidR="00182CDA" w:rsidRDefault="00594477" w:rsidP="00182CDA">
            <w:hyperlink r:id="rId12" w:history="1">
              <w:r w:rsidR="00182CDA" w:rsidRPr="00C15DBF">
                <w:rPr>
                  <w:rStyle w:val="Hyperlink"/>
                </w:rPr>
                <w:t>http://www.tcnj.edu/~graduate/global/europe.html</w:t>
              </w:r>
            </w:hyperlink>
          </w:p>
          <w:p w:rsidR="004B59FB" w:rsidRDefault="004B59FB"/>
        </w:tc>
        <w:tc>
          <w:tcPr>
            <w:tcW w:w="3420" w:type="dxa"/>
          </w:tcPr>
          <w:p w:rsidR="004B59FB" w:rsidRDefault="004B59FB"/>
        </w:tc>
        <w:tc>
          <w:tcPr>
            <w:tcW w:w="2160" w:type="dxa"/>
          </w:tcPr>
          <w:p w:rsidR="004B59FB" w:rsidRDefault="004B59FB"/>
        </w:tc>
      </w:tr>
      <w:tr w:rsidR="004B59FB" w:rsidTr="009612B2">
        <w:tc>
          <w:tcPr>
            <w:tcW w:w="1098" w:type="dxa"/>
          </w:tcPr>
          <w:p w:rsidR="004B59FB" w:rsidRDefault="004B59FB">
            <w:r>
              <w:t>5</w:t>
            </w:r>
          </w:p>
        </w:tc>
        <w:tc>
          <w:tcPr>
            <w:tcW w:w="3060" w:type="dxa"/>
          </w:tcPr>
          <w:p w:rsidR="004B59FB" w:rsidRDefault="00995A06" w:rsidP="007A5239">
            <w:pPr>
              <w:pStyle w:val="ListParagraph"/>
              <w:numPr>
                <w:ilvl w:val="0"/>
                <w:numId w:val="9"/>
              </w:numPr>
              <w:ind w:left="162" w:hanging="180"/>
            </w:pPr>
            <w:r>
              <w:t xml:space="preserve">Internship 1 - </w:t>
            </w:r>
            <w:r w:rsidR="00182CDA">
              <w:t>EDUC 694</w:t>
            </w:r>
          </w:p>
          <w:p w:rsidR="00995A06" w:rsidRPr="00995A06" w:rsidRDefault="00995A06" w:rsidP="004B3374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ind w:left="0" w:hanging="18"/>
            </w:pPr>
            <w:r>
              <w:t xml:space="preserve">Internship 2 – EDUC 695 &amp; </w:t>
            </w:r>
            <w:r w:rsidRPr="007A5239">
              <w:rPr>
                <w:iCs/>
                <w:lang w:bidi="en-US"/>
              </w:rPr>
              <w:t>ELEM 690</w:t>
            </w:r>
          </w:p>
        </w:tc>
        <w:tc>
          <w:tcPr>
            <w:tcW w:w="5130" w:type="dxa"/>
          </w:tcPr>
          <w:p w:rsidR="004B59FB" w:rsidRDefault="004B59FB"/>
        </w:tc>
        <w:tc>
          <w:tcPr>
            <w:tcW w:w="3420" w:type="dxa"/>
          </w:tcPr>
          <w:p w:rsidR="00527C7D" w:rsidRDefault="00527C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ACTFL </w:t>
            </w:r>
          </w:p>
          <w:p w:rsidR="00527C7D" w:rsidRDefault="00594477">
            <w:hyperlink r:id="rId13" w:history="1">
              <w:r w:rsidR="00527C7D" w:rsidRPr="00C15DBF">
                <w:rPr>
                  <w:rStyle w:val="Hyperlink"/>
                </w:rPr>
                <w:t>http://www.actfl.org/i4a/pages/index.cfm?pageid=3642</w:t>
              </w:r>
            </w:hyperlink>
          </w:p>
          <w:p w:rsidR="004B59FB" w:rsidRDefault="00527C7D">
            <w:r>
              <w:t>ELSM 700 Comprehensive Test</w:t>
            </w:r>
          </w:p>
        </w:tc>
        <w:tc>
          <w:tcPr>
            <w:tcW w:w="2160" w:type="dxa"/>
          </w:tcPr>
          <w:p w:rsidR="00C20188" w:rsidRDefault="00C20188">
            <w:r>
              <w:t>Internship 1</w:t>
            </w:r>
          </w:p>
          <w:p w:rsidR="00C20188" w:rsidRDefault="00C20188">
            <w:r>
              <w:t>Internship 2</w:t>
            </w:r>
          </w:p>
          <w:p w:rsidR="004B59FB" w:rsidRDefault="004B59FB"/>
        </w:tc>
      </w:tr>
    </w:tbl>
    <w:p w:rsidR="00355909" w:rsidRDefault="00182CDA" w:rsidP="00182CDA">
      <w:pPr>
        <w:pStyle w:val="ListParagraph"/>
      </w:pPr>
      <w:r>
        <w:lastRenderedPageBreak/>
        <w:t>*US history course is a State requirement. The title must indicate either “US” or “America”</w:t>
      </w:r>
    </w:p>
    <w:p w:rsidR="00182CDA" w:rsidRDefault="005D4AEB" w:rsidP="00182CDA">
      <w:pPr>
        <w:pStyle w:val="ListParagraph"/>
      </w:pPr>
      <w:r>
        <w:t>*foreign language is required with proficiency up to 103 level</w:t>
      </w:r>
    </w:p>
    <w:sectPr w:rsidR="00182CDA" w:rsidSect="007B65F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3115"/>
    <w:multiLevelType w:val="hybridMultilevel"/>
    <w:tmpl w:val="4CD4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84AC0"/>
    <w:multiLevelType w:val="hybridMultilevel"/>
    <w:tmpl w:val="C840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007A"/>
    <w:multiLevelType w:val="hybridMultilevel"/>
    <w:tmpl w:val="04E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F3B8E"/>
    <w:multiLevelType w:val="hybridMultilevel"/>
    <w:tmpl w:val="EF88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42C9"/>
    <w:multiLevelType w:val="hybridMultilevel"/>
    <w:tmpl w:val="B034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36309"/>
    <w:multiLevelType w:val="hybridMultilevel"/>
    <w:tmpl w:val="51D85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E7A07"/>
    <w:multiLevelType w:val="hybridMultilevel"/>
    <w:tmpl w:val="621C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73830"/>
    <w:multiLevelType w:val="hybridMultilevel"/>
    <w:tmpl w:val="7498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71DB8"/>
    <w:multiLevelType w:val="hybridMultilevel"/>
    <w:tmpl w:val="A35A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2482"/>
    <w:rsid w:val="00061CBC"/>
    <w:rsid w:val="000868DC"/>
    <w:rsid w:val="00141DA5"/>
    <w:rsid w:val="00182CDA"/>
    <w:rsid w:val="001D20BE"/>
    <w:rsid w:val="00210DCE"/>
    <w:rsid w:val="00282B0F"/>
    <w:rsid w:val="002C7E9B"/>
    <w:rsid w:val="002F3B23"/>
    <w:rsid w:val="00355909"/>
    <w:rsid w:val="003D7AEC"/>
    <w:rsid w:val="004A3829"/>
    <w:rsid w:val="004B3374"/>
    <w:rsid w:val="004B59FB"/>
    <w:rsid w:val="00527C7D"/>
    <w:rsid w:val="00594477"/>
    <w:rsid w:val="005A6715"/>
    <w:rsid w:val="005D4AEB"/>
    <w:rsid w:val="006457E5"/>
    <w:rsid w:val="00672E2D"/>
    <w:rsid w:val="006B74A2"/>
    <w:rsid w:val="00793013"/>
    <w:rsid w:val="007A5239"/>
    <w:rsid w:val="007B65F9"/>
    <w:rsid w:val="007C2A6A"/>
    <w:rsid w:val="009612B2"/>
    <w:rsid w:val="009724D0"/>
    <w:rsid w:val="00995A06"/>
    <w:rsid w:val="009E22B1"/>
    <w:rsid w:val="009E3B3F"/>
    <w:rsid w:val="00A45127"/>
    <w:rsid w:val="00A5071C"/>
    <w:rsid w:val="00B079CF"/>
    <w:rsid w:val="00B85B00"/>
    <w:rsid w:val="00B95A4C"/>
    <w:rsid w:val="00BA6938"/>
    <w:rsid w:val="00C20188"/>
    <w:rsid w:val="00C32482"/>
    <w:rsid w:val="00CD4CFA"/>
    <w:rsid w:val="00D813D5"/>
    <w:rsid w:val="00D86432"/>
    <w:rsid w:val="00E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04597-6C8F-41E5-9500-1C8DF9C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2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praxis" TargetMode="External"/><Relationship Id="rId13" Type="http://schemas.openxmlformats.org/officeDocument/2006/relationships/hyperlink" Target="http://www.actfl.org/i4a/pages/index.cfm?pageid=36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cnj.edu/~modlang/placement.html" TargetMode="External"/><Relationship Id="rId12" Type="http://schemas.openxmlformats.org/officeDocument/2006/relationships/hyperlink" Target="http://www.tcnj.edu/~graduate/global/europ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nj.edu/~recreg/forms/documents/ChangeofMajorForm.pdf" TargetMode="External"/><Relationship Id="rId11" Type="http://schemas.openxmlformats.org/officeDocument/2006/relationships/hyperlink" Target="http://www.tcnj.edu/~liberal/courses/documents/elemandearlyliblearning2.pdf" TargetMode="External"/><Relationship Id="rId5" Type="http://schemas.openxmlformats.org/officeDocument/2006/relationships/hyperlink" Target="http://www.tcnj.edu/~liberal/courses/documents/elemandearlyliblearning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cnj.edu/~graduate/assistantship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nj.edu/~educat/globalteaching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Corey Drake</cp:lastModifiedBy>
  <cp:revision>3</cp:revision>
  <dcterms:created xsi:type="dcterms:W3CDTF">2011-06-02T16:24:00Z</dcterms:created>
  <dcterms:modified xsi:type="dcterms:W3CDTF">2015-08-26T15:13:00Z</dcterms:modified>
</cp:coreProperties>
</file>